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171888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171888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8B5B3A">
        <w:rPr>
          <w:rFonts w:eastAsiaTheme="minorEastAsia" w:hint="eastAsia"/>
          <w:b/>
          <w:noProof/>
          <w:sz w:val="24"/>
          <w:lang w:eastAsia="zh-CN"/>
        </w:rPr>
        <w:t>2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8B5B3A">
        <w:rPr>
          <w:rFonts w:eastAsiaTheme="minorEastAsia" w:hint="eastAsia"/>
          <w:b/>
          <w:noProof/>
          <w:sz w:val="24"/>
          <w:lang w:eastAsia="zh-CN"/>
        </w:rPr>
        <w:t>93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3E3235">
        <w:rPr>
          <w:b/>
          <w:noProof/>
          <w:sz w:val="24"/>
        </w:rPr>
        <w:t>R</w:t>
      </w:r>
      <w:r w:rsidR="00E95355">
        <w:rPr>
          <w:rFonts w:eastAsiaTheme="minorEastAsia" w:hint="eastAsia"/>
          <w:b/>
          <w:noProof/>
          <w:sz w:val="24"/>
          <w:lang w:eastAsia="zh-CN"/>
        </w:rPr>
        <w:t>2</w:t>
      </w:r>
      <w:r w:rsidR="00FF1F2F" w:rsidRPr="003E3235">
        <w:rPr>
          <w:b/>
          <w:noProof/>
          <w:sz w:val="24"/>
        </w:rPr>
        <w:t>-1</w:t>
      </w:r>
      <w:r w:rsidR="00C324AC" w:rsidRPr="003E3235">
        <w:rPr>
          <w:rFonts w:eastAsiaTheme="minorEastAsia" w:hint="eastAsia"/>
          <w:b/>
          <w:noProof/>
          <w:sz w:val="24"/>
          <w:lang w:eastAsia="zh-CN"/>
        </w:rPr>
        <w:t>6</w:t>
      </w:r>
      <w:r w:rsidR="004F34C0">
        <w:rPr>
          <w:rFonts w:eastAsiaTheme="minorEastAsia" w:hint="eastAsia"/>
          <w:b/>
          <w:noProof/>
          <w:sz w:val="24"/>
          <w:lang w:eastAsia="zh-CN"/>
        </w:rPr>
        <w:t>1288</w:t>
      </w:r>
    </w:p>
    <w:p w:rsidR="00AF50E3" w:rsidRDefault="00C1440A" w:rsidP="00AF50E3">
      <w:pPr>
        <w:pStyle w:val="CRCoverPage"/>
        <w:outlineLvl w:val="0"/>
        <w:rPr>
          <w:b/>
          <w:noProof/>
          <w:sz w:val="24"/>
        </w:rPr>
      </w:pPr>
      <w:r w:rsidRPr="003E3235">
        <w:rPr>
          <w:rFonts w:eastAsiaTheme="minorEastAsia" w:hint="eastAsia"/>
          <w:b/>
          <w:noProof/>
          <w:sz w:val="24"/>
          <w:lang w:eastAsia="zh-CN"/>
        </w:rPr>
        <w:t>St Julian</w:t>
      </w:r>
      <w:r w:rsidRPr="003E3235">
        <w:rPr>
          <w:rFonts w:eastAsiaTheme="minorEastAsia"/>
          <w:b/>
          <w:noProof/>
          <w:sz w:val="24"/>
          <w:lang w:eastAsia="zh-CN"/>
        </w:rPr>
        <w:t>’</w:t>
      </w:r>
      <w:r w:rsidRPr="003E3235">
        <w:rPr>
          <w:rFonts w:eastAsiaTheme="minorEastAsia" w:hint="eastAsia"/>
          <w:b/>
          <w:noProof/>
          <w:sz w:val="24"/>
          <w:lang w:eastAsia="zh-CN"/>
        </w:rPr>
        <w:t xml:space="preserve">s, </w:t>
      </w:r>
      <w:r w:rsidR="00AF50E3" w:rsidRPr="003E3235">
        <w:rPr>
          <w:b/>
          <w:noProof/>
          <w:sz w:val="24"/>
          <w:lang w:eastAsia="zh-CN"/>
        </w:rPr>
        <w:t>Malta</w:t>
      </w:r>
      <w:r w:rsidR="00AF50E3" w:rsidRPr="003E3235">
        <w:rPr>
          <w:b/>
          <w:noProof/>
          <w:sz w:val="24"/>
        </w:rPr>
        <w:t>, 1</w:t>
      </w:r>
      <w:r w:rsidR="00AF50E3" w:rsidRPr="003E3235">
        <w:rPr>
          <w:b/>
          <w:noProof/>
          <w:sz w:val="24"/>
          <w:lang w:eastAsia="zh-CN"/>
        </w:rPr>
        <w:t>5</w:t>
      </w:r>
      <w:r w:rsidR="00AF50E3" w:rsidRPr="003E3235">
        <w:rPr>
          <w:b/>
          <w:noProof/>
          <w:sz w:val="24"/>
        </w:rPr>
        <w:t xml:space="preserve"> – 1</w:t>
      </w:r>
      <w:r w:rsidR="00AF50E3" w:rsidRPr="003E3235">
        <w:rPr>
          <w:b/>
          <w:noProof/>
          <w:sz w:val="24"/>
          <w:lang w:eastAsia="zh-CN"/>
        </w:rPr>
        <w:t>9</w:t>
      </w:r>
      <w:r w:rsidR="00AF50E3" w:rsidRPr="003E3235">
        <w:rPr>
          <w:b/>
          <w:noProof/>
          <w:sz w:val="24"/>
        </w:rPr>
        <w:t xml:space="preserve"> </w:t>
      </w:r>
      <w:r w:rsidR="00AF50E3" w:rsidRPr="003E3235">
        <w:rPr>
          <w:b/>
          <w:noProof/>
          <w:sz w:val="24"/>
          <w:lang w:eastAsia="zh-CN"/>
        </w:rPr>
        <w:t>Feb</w:t>
      </w:r>
      <w:r w:rsidR="00AF50E3" w:rsidRPr="003E3235">
        <w:rPr>
          <w:rFonts w:eastAsiaTheme="minorEastAsia" w:hint="eastAsia"/>
          <w:b/>
          <w:noProof/>
          <w:sz w:val="24"/>
          <w:lang w:eastAsia="zh-CN"/>
        </w:rPr>
        <w:t>ruary</w:t>
      </w:r>
      <w:r w:rsidR="00AF50E3" w:rsidRPr="003E3235">
        <w:rPr>
          <w:b/>
          <w:noProof/>
          <w:sz w:val="24"/>
          <w:lang w:eastAsia="zh-CN"/>
        </w:rPr>
        <w:t xml:space="preserve"> </w:t>
      </w:r>
      <w:r w:rsidR="00AF50E3" w:rsidRPr="003E3235">
        <w:rPr>
          <w:b/>
          <w:noProof/>
          <w:sz w:val="24"/>
        </w:rPr>
        <w:t>2016</w:t>
      </w:r>
    </w:p>
    <w:p w:rsidR="0034111C" w:rsidRPr="007C4CE9" w:rsidRDefault="0034111C">
      <w:pPr>
        <w:pStyle w:val="a6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922D32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7C4CE9" w:rsidRPr="007C4CE9">
        <w:rPr>
          <w:rFonts w:eastAsiaTheme="minorEastAsia" w:cs="Arial"/>
          <w:bCs/>
          <w:sz w:val="24"/>
          <w:lang w:val="en-US" w:eastAsia="zh-CN"/>
        </w:rPr>
        <w:t>11.11</w:t>
      </w:r>
      <w:r w:rsidR="007C4CE9" w:rsidRPr="007C4CE9">
        <w:rPr>
          <w:rFonts w:eastAsiaTheme="minorEastAsia" w:cs="Arial"/>
          <w:bCs/>
          <w:sz w:val="24"/>
          <w:lang w:val="en-US" w:eastAsia="zh-CN"/>
        </w:rPr>
        <w:tab/>
        <w:t>UMTS TEI13 enhancements</w:t>
      </w:r>
    </w:p>
    <w:p w:rsidR="0041464E" w:rsidRDefault="0034111C" w:rsidP="00E90537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E90537" w:rsidRPr="00E90537">
        <w:rPr>
          <w:rFonts w:ascii="Arial" w:hAnsi="Arial" w:cs="Arial"/>
          <w:bCs/>
          <w:sz w:val="24"/>
          <w:lang w:val="en-US" w:eastAsia="zh-CN"/>
        </w:rPr>
        <w:t>Huawei (</w:t>
      </w:r>
      <w:proofErr w:type="spellStart"/>
      <w:r w:rsidR="00E90537" w:rsidRPr="00E90537">
        <w:rPr>
          <w:rFonts w:ascii="Arial" w:hAnsi="Arial" w:cs="Arial"/>
          <w:bCs/>
          <w:sz w:val="24"/>
          <w:lang w:val="en-US" w:eastAsia="zh-CN"/>
        </w:rPr>
        <w:t>Rapporteur</w:t>
      </w:r>
      <w:proofErr w:type="spellEnd"/>
      <w:r w:rsidR="00E90537" w:rsidRPr="00E90537">
        <w:rPr>
          <w:rFonts w:ascii="Arial" w:hAnsi="Arial" w:cs="Arial"/>
          <w:bCs/>
          <w:sz w:val="24"/>
          <w:lang w:val="en-US" w:eastAsia="zh-CN"/>
        </w:rPr>
        <w:t>)</w:t>
      </w:r>
    </w:p>
    <w:p w:rsidR="0041464E" w:rsidRDefault="006B0060" w:rsidP="00E90537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4840AC" w:rsidRPr="004840AC">
        <w:rPr>
          <w:rFonts w:ascii="Arial" w:hAnsi="Arial" w:cs="Arial"/>
          <w:bCs/>
          <w:sz w:val="24"/>
          <w:lang w:val="en-US" w:eastAsia="zh-CN"/>
        </w:rPr>
        <w:t>Work plan for the SI of Multi-Carrier enhancements for UMTS</w:t>
      </w:r>
    </w:p>
    <w:p w:rsidR="00A26350" w:rsidRDefault="0034111C" w:rsidP="00E90537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7C4CE9">
        <w:rPr>
          <w:rFonts w:ascii="Arial" w:hAnsi="Arial" w:cs="Arial" w:hint="eastAsia"/>
          <w:bCs/>
          <w:sz w:val="24"/>
          <w:lang w:val="en-US" w:eastAsia="zh-CN"/>
        </w:rPr>
        <w:t>Discussion</w:t>
      </w:r>
    </w:p>
    <w:p w:rsidR="00A26350" w:rsidRDefault="00605001" w:rsidP="00E90537">
      <w:pPr>
        <w:pStyle w:val="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343BAB" w:rsidRDefault="00343BAB" w:rsidP="00343BAB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In RAN#70 meeting, a new study item </w:t>
      </w:r>
      <w:r w:rsidRPr="00465347">
        <w:t>"</w:t>
      </w:r>
      <w:r w:rsidRPr="00343BAB">
        <w:t xml:space="preserve">Study on Multi-Carrier enhancements for UMTS </w:t>
      </w:r>
      <w:r w:rsidRPr="00465347">
        <w:t>"</w:t>
      </w:r>
      <w:r>
        <w:rPr>
          <w:rFonts w:hint="eastAsia"/>
          <w:lang w:eastAsia="zh-CN"/>
        </w:rPr>
        <w:t xml:space="preserve"> was approved [1]. RAN1 is the primary group, while RAN2</w:t>
      </w:r>
      <w:r w:rsidR="00B739AF">
        <w:rPr>
          <w:rFonts w:hint="eastAsia"/>
          <w:lang w:eastAsia="zh-CN"/>
        </w:rPr>
        <w:t xml:space="preserve"> and RAN3</w:t>
      </w:r>
      <w:r>
        <w:rPr>
          <w:rFonts w:hint="eastAsia"/>
          <w:lang w:eastAsia="zh-CN"/>
        </w:rPr>
        <w:t xml:space="preserve"> </w:t>
      </w:r>
      <w:r w:rsidR="00B739AF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the secondary group</w:t>
      </w:r>
      <w:r w:rsidR="00B739A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343BAB" w:rsidRPr="00343BAB" w:rsidRDefault="00343BAB" w:rsidP="009932AB">
      <w:pPr>
        <w:rPr>
          <w:bCs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contribution, </w:t>
      </w:r>
      <w:r w:rsidR="009252A4">
        <w:rPr>
          <w:rFonts w:hint="eastAsia"/>
          <w:kern w:val="2"/>
          <w:lang w:eastAsia="zh-CN"/>
        </w:rPr>
        <w:t>a work plan of the SI is proposed</w:t>
      </w:r>
      <w:r w:rsidR="00E92925">
        <w:rPr>
          <w:rFonts w:hint="eastAsia"/>
          <w:kern w:val="2"/>
          <w:lang w:eastAsia="zh-CN"/>
        </w:rPr>
        <w:t xml:space="preserve"> </w:t>
      </w:r>
      <w:r w:rsidR="00E92925">
        <w:rPr>
          <w:kern w:val="2"/>
          <w:lang w:eastAsia="zh-CN"/>
        </w:rPr>
        <w:t>and</w:t>
      </w:r>
      <w:r w:rsidR="00E92925">
        <w:rPr>
          <w:rFonts w:hint="eastAsia"/>
          <w:kern w:val="2"/>
          <w:lang w:eastAsia="zh-CN"/>
        </w:rPr>
        <w:t xml:space="preserve"> we also plan to have a similar contribution in </w:t>
      </w:r>
      <w:r w:rsidR="009C3B99">
        <w:rPr>
          <w:rFonts w:hint="eastAsia"/>
          <w:kern w:val="2"/>
          <w:lang w:eastAsia="zh-CN"/>
        </w:rPr>
        <w:t>RAN1#84 meeting</w:t>
      </w:r>
      <w:r>
        <w:rPr>
          <w:rFonts w:hint="eastAsia"/>
          <w:kern w:val="2"/>
          <w:lang w:eastAsia="zh-CN"/>
        </w:rPr>
        <w:t>.</w:t>
      </w:r>
    </w:p>
    <w:p w:rsidR="0041464E" w:rsidRDefault="002E02F6" w:rsidP="00E90537">
      <w:pPr>
        <w:pStyle w:val="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5A1138" w:rsidRDefault="00B739AF" w:rsidP="00B05C6E">
      <w:pPr>
        <w:pStyle w:val="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Study item objectives</w:t>
      </w:r>
    </w:p>
    <w:p w:rsidR="00B739AF" w:rsidRDefault="00B739AF" w:rsidP="00B739AF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As described in [1], this SI is to address the </w:t>
      </w:r>
      <w:r>
        <w:rPr>
          <w:kern w:val="2"/>
          <w:lang w:eastAsia="zh-CN"/>
        </w:rPr>
        <w:t>following</w:t>
      </w:r>
      <w:r>
        <w:rPr>
          <w:rFonts w:hint="eastAsia"/>
          <w:kern w:val="2"/>
          <w:lang w:eastAsia="zh-CN"/>
        </w:rPr>
        <w:t xml:space="preserve"> aspects:</w:t>
      </w:r>
    </w:p>
    <w:p w:rsidR="00B739AF" w:rsidRPr="00B739AF" w:rsidRDefault="00B739AF" w:rsidP="00B739AF">
      <w:pPr>
        <w:numPr>
          <w:ilvl w:val="0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 xml:space="preserve">Identify the scenarios for </w:t>
      </w:r>
      <w:r w:rsidRPr="00B739AF">
        <w:rPr>
          <w:rFonts w:eastAsia="SimSun" w:hint="eastAsia"/>
          <w:i/>
        </w:rPr>
        <w:t>DB-DC-HSUPA/DC-HSUPA</w:t>
      </w:r>
      <w:r w:rsidRPr="00B739AF">
        <w:rPr>
          <w:rFonts w:eastAsia="SimSun" w:hint="eastAsia"/>
          <w:i/>
          <w:lang w:eastAsia="zh-CN"/>
        </w:rPr>
        <w:t xml:space="preserve"> features</w:t>
      </w:r>
      <w:r w:rsidRPr="00B739AF">
        <w:rPr>
          <w:rFonts w:eastAsia="SimSun"/>
          <w:i/>
          <w:lang w:eastAsia="zh-CN"/>
        </w:rPr>
        <w:t xml:space="preserve"> and</w:t>
      </w:r>
      <w:r w:rsidRPr="00B739AF">
        <w:rPr>
          <w:rFonts w:eastAsia="SimSun" w:hint="eastAsia"/>
          <w:i/>
          <w:lang w:eastAsia="zh-CN"/>
        </w:rPr>
        <w:t xml:space="preserve"> </w:t>
      </w:r>
      <w:r w:rsidRPr="00B739AF">
        <w:rPr>
          <w:rFonts w:eastAsia="SimSun"/>
          <w:i/>
          <w:lang w:eastAsia="zh-CN"/>
        </w:rPr>
        <w:t>i</w:t>
      </w:r>
      <w:r w:rsidRPr="00B739AF">
        <w:rPr>
          <w:rFonts w:eastAsia="SimSun" w:hint="eastAsia"/>
          <w:i/>
          <w:lang w:eastAsia="zh-CN"/>
        </w:rPr>
        <w:t xml:space="preserve">nvestigate </w:t>
      </w:r>
      <w:r w:rsidRPr="00B739AF">
        <w:rPr>
          <w:rFonts w:eastAsia="SimSun"/>
          <w:i/>
          <w:lang w:eastAsia="zh-CN"/>
        </w:rPr>
        <w:t>mechanisms to improve coverage/capacity.</w:t>
      </w:r>
    </w:p>
    <w:p w:rsidR="00B739AF" w:rsidRPr="00B739AF" w:rsidRDefault="00B739AF" w:rsidP="00B739AF">
      <w:pPr>
        <w:numPr>
          <w:ilvl w:val="1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 xml:space="preserve">Study the </w:t>
      </w:r>
      <w:r w:rsidRPr="00B739AF">
        <w:rPr>
          <w:rFonts w:eastAsia="SimSun"/>
          <w:i/>
          <w:lang w:eastAsia="zh-CN"/>
        </w:rPr>
        <w:t>potential</w:t>
      </w:r>
      <w:r w:rsidRPr="00B739AF">
        <w:rPr>
          <w:rFonts w:eastAsia="SimSun" w:hint="eastAsia"/>
          <w:i/>
          <w:lang w:eastAsia="zh-CN"/>
        </w:rPr>
        <w:t xml:space="preserve"> deployment scenarios, e.g. </w:t>
      </w:r>
      <w:r w:rsidRPr="00B739AF">
        <w:rPr>
          <w:rFonts w:eastAsia="SimSun"/>
          <w:i/>
          <w:lang w:eastAsia="zh-CN"/>
        </w:rPr>
        <w:t xml:space="preserve">scheduling </w:t>
      </w:r>
      <w:r w:rsidRPr="00B739AF">
        <w:rPr>
          <w:rFonts w:eastAsia="SimSun" w:hint="eastAsia"/>
          <w:i/>
          <w:lang w:eastAsia="zh-CN"/>
        </w:rPr>
        <w:t xml:space="preserve">2ms+10ms TTI or 10ms+10ms TTI </w:t>
      </w:r>
      <w:r w:rsidRPr="00B739AF">
        <w:rPr>
          <w:rFonts w:eastAsia="SimSun"/>
          <w:i/>
          <w:lang w:eastAsia="zh-CN"/>
        </w:rPr>
        <w:t xml:space="preserve">for uplink transmission with </w:t>
      </w:r>
      <w:r w:rsidRPr="00B739AF">
        <w:rPr>
          <w:rFonts w:eastAsia="SimSun" w:hint="eastAsia"/>
          <w:i/>
          <w:lang w:eastAsia="zh-CN"/>
        </w:rPr>
        <w:t>dual carrier.(RAN1, RAN2)</w:t>
      </w:r>
    </w:p>
    <w:p w:rsidR="00B739AF" w:rsidRPr="00B739AF" w:rsidRDefault="00B739AF" w:rsidP="00B739AF">
      <w:pPr>
        <w:numPr>
          <w:ilvl w:val="1"/>
          <w:numId w:val="38"/>
        </w:numPr>
        <w:overflowPunct/>
        <w:autoSpaceDE/>
        <w:adjustRightInd/>
        <w:spacing w:before="240" w:after="0"/>
        <w:textAlignment w:val="auto"/>
        <w:rPr>
          <w:rFonts w:eastAsia="SimSun"/>
          <w:i/>
        </w:rPr>
      </w:pPr>
      <w:r w:rsidRPr="00B739AF">
        <w:rPr>
          <w:rFonts w:eastAsia="SimSun" w:hint="eastAsia"/>
          <w:i/>
          <w:lang w:eastAsia="zh-CN"/>
        </w:rPr>
        <w:t>Investigate the performance for the enhanced scenario</w:t>
      </w:r>
      <w:r w:rsidRPr="00B739AF">
        <w:rPr>
          <w:rFonts w:eastAsia="SimSun"/>
          <w:i/>
          <w:lang w:eastAsia="zh-CN"/>
        </w:rPr>
        <w:t>s</w:t>
      </w:r>
      <w:r w:rsidRPr="00B739AF">
        <w:rPr>
          <w:rFonts w:eastAsia="SimSun" w:hint="eastAsia"/>
          <w:i/>
          <w:lang w:eastAsia="zh-CN"/>
        </w:rPr>
        <w:t xml:space="preserve"> and </w:t>
      </w:r>
      <w:r w:rsidRPr="00B739AF">
        <w:rPr>
          <w:rFonts w:eastAsia="SimSun"/>
          <w:i/>
          <w:lang w:eastAsia="zh-CN"/>
        </w:rPr>
        <w:t xml:space="preserve">the </w:t>
      </w:r>
      <w:r w:rsidRPr="00B739AF">
        <w:rPr>
          <w:rFonts w:eastAsia="SimSun" w:hint="eastAsia"/>
          <w:i/>
          <w:lang w:eastAsia="zh-CN"/>
        </w:rPr>
        <w:t>impact on current mechanism, e.g. E-TFC selection, 2ms and 10ms switch, RRC measurement and handover.(RAN1, RAN2)</w:t>
      </w:r>
    </w:p>
    <w:p w:rsidR="00B739AF" w:rsidRPr="00B739AF" w:rsidRDefault="00B739AF" w:rsidP="00B739AF">
      <w:pPr>
        <w:ind w:right="-99"/>
        <w:contextualSpacing/>
        <w:rPr>
          <w:rFonts w:eastAsia="SimSun"/>
          <w:bCs/>
          <w:i/>
          <w:lang w:val="en-US" w:eastAsia="zh-CN"/>
        </w:rPr>
      </w:pPr>
    </w:p>
    <w:p w:rsidR="00B739AF" w:rsidRPr="00B739AF" w:rsidRDefault="00B739AF" w:rsidP="00B739AF">
      <w:pPr>
        <w:ind w:right="-99"/>
        <w:contextualSpacing/>
        <w:rPr>
          <w:kern w:val="2"/>
          <w:lang w:eastAsia="zh-CN"/>
        </w:rPr>
      </w:pPr>
      <w:r w:rsidRPr="00B739AF">
        <w:rPr>
          <w:rFonts w:eastAsia="SimSun" w:hint="eastAsia"/>
          <w:bCs/>
          <w:i/>
          <w:lang w:val="en-US" w:eastAsia="zh-CN"/>
        </w:rPr>
        <w:t>T</w:t>
      </w:r>
      <w:r w:rsidRPr="00B739AF">
        <w:rPr>
          <w:rFonts w:eastAsia="SimSun"/>
          <w:bCs/>
          <w:i/>
          <w:lang w:val="en-US"/>
        </w:rPr>
        <w:t>he study shall include considerations to minimize the impact on legacy terminals</w:t>
      </w:r>
      <w:r w:rsidRPr="00B739AF">
        <w:rPr>
          <w:rFonts w:eastAsia="SimSun" w:hint="eastAsia"/>
          <w:bCs/>
          <w:i/>
          <w:lang w:val="en-US" w:eastAsia="zh-CN"/>
        </w:rPr>
        <w:t>.</w:t>
      </w:r>
    </w:p>
    <w:p w:rsidR="00B05C6E" w:rsidRDefault="00B739AF" w:rsidP="00B05C6E">
      <w:pPr>
        <w:pStyle w:val="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Proposed work plan</w:t>
      </w:r>
    </w:p>
    <w:p w:rsidR="00B739AF" w:rsidRPr="007C6557" w:rsidRDefault="00B739AF" w:rsidP="00B739AF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 xml:space="preserve">Table 1 shows a </w:t>
      </w:r>
      <w:r w:rsidRPr="007C6557">
        <w:rPr>
          <w:rFonts w:eastAsia="SimSun" w:hint="eastAsia"/>
          <w:kern w:val="2"/>
          <w:lang w:eastAsia="zh-CN"/>
        </w:rPr>
        <w:t xml:space="preserve">proposed work plan </w:t>
      </w:r>
      <w:r>
        <w:rPr>
          <w:rFonts w:eastAsia="SimSun"/>
          <w:kern w:val="2"/>
          <w:lang w:eastAsia="zh-CN"/>
        </w:rPr>
        <w:t xml:space="preserve">for </w:t>
      </w:r>
      <w:r>
        <w:rPr>
          <w:rFonts w:hint="eastAsia"/>
          <w:kern w:val="2"/>
          <w:lang w:eastAsia="zh-CN"/>
        </w:rPr>
        <w:t>multi-carrier enhancements</w:t>
      </w:r>
      <w:r w:rsidRPr="007C6557">
        <w:rPr>
          <w:rFonts w:eastAsia="SimSun" w:hint="eastAsia"/>
          <w:kern w:val="2"/>
          <w:lang w:eastAsia="zh-CN"/>
        </w:rPr>
        <w:t>.</w:t>
      </w:r>
    </w:p>
    <w:p w:rsidR="00B739AF" w:rsidRPr="007C6557" w:rsidRDefault="00B739AF" w:rsidP="00B739AF">
      <w:pPr>
        <w:jc w:val="center"/>
        <w:rPr>
          <w:rFonts w:eastAsia="SimSun"/>
          <w:b/>
          <w:kern w:val="2"/>
          <w:lang w:eastAsia="zh-CN"/>
        </w:rPr>
      </w:pPr>
      <w:r w:rsidRPr="007C6557">
        <w:rPr>
          <w:rFonts w:eastAsia="SimSun" w:hint="eastAsia"/>
          <w:b/>
          <w:kern w:val="2"/>
          <w:lang w:eastAsia="zh-CN"/>
        </w:rPr>
        <w:t>Table 1: Work plan for</w:t>
      </w:r>
      <w:r w:rsidRPr="007C6557">
        <w:rPr>
          <w:rFonts w:eastAsia="SimSun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multi-carrier enhancements</w:t>
      </w:r>
      <w:r w:rsidR="002E02F6">
        <w:rPr>
          <w:b/>
          <w:kern w:val="2"/>
          <w:lang w:eastAsia="zh-CN"/>
        </w:rPr>
        <w:t xml:space="preserve"> for UMTS</w:t>
      </w:r>
    </w:p>
    <w:tbl>
      <w:tblPr>
        <w:tblW w:w="7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3"/>
        <w:gridCol w:w="2248"/>
        <w:gridCol w:w="2270"/>
        <w:gridCol w:w="2248"/>
      </w:tblGrid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</w:p>
        </w:tc>
        <w:tc>
          <w:tcPr>
            <w:tcW w:w="2248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RAN1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RAN2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jc w:val="center"/>
              <w:rPr>
                <w:rFonts w:eastAsia="SimSun"/>
                <w:b/>
                <w:kern w:val="2"/>
                <w:lang w:eastAsia="zh-CN"/>
              </w:rPr>
            </w:pPr>
            <w:r w:rsidRPr="007C6557">
              <w:rPr>
                <w:rFonts w:eastAsia="SimSun" w:hint="eastAsia"/>
                <w:b/>
                <w:kern w:val="2"/>
                <w:lang w:eastAsia="zh-CN"/>
              </w:rPr>
              <w:t>RAN3</w:t>
            </w:r>
          </w:p>
        </w:tc>
      </w:tr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753D6E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Feb 2016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RAN1#8</w:t>
            </w:r>
            <w:r w:rsidR="00753D6E">
              <w:rPr>
                <w:rFonts w:hint="eastAsia"/>
                <w:kern w:val="2"/>
                <w:lang w:eastAsia="zh-CN"/>
              </w:rPr>
              <w:t>4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B739AF" w:rsidP="009705D2">
            <w:pPr>
              <w:rPr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t xml:space="preserve">- </w:t>
            </w:r>
            <w:r w:rsidR="00753D6E">
              <w:rPr>
                <w:rFonts w:hint="eastAsia"/>
                <w:kern w:val="2"/>
                <w:lang w:eastAsia="zh-CN"/>
              </w:rPr>
              <w:t xml:space="preserve">2 TU 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B739AF" w:rsidRPr="007C6557">
              <w:rPr>
                <w:rFonts w:eastAsia="SimSun"/>
                <w:kern w:val="2"/>
                <w:lang w:eastAsia="zh-CN"/>
              </w:rPr>
              <w:t xml:space="preserve">Determine the </w:t>
            </w:r>
            <w:r w:rsidR="00CC322F">
              <w:rPr>
                <w:rFonts w:eastAsia="SimSun"/>
                <w:kern w:val="2"/>
                <w:lang w:eastAsia="zh-CN"/>
              </w:rPr>
              <w:t xml:space="preserve">target </w:t>
            </w:r>
            <w:r>
              <w:rPr>
                <w:rFonts w:hint="eastAsia"/>
                <w:kern w:val="2"/>
                <w:lang w:eastAsia="zh-CN"/>
              </w:rPr>
              <w:t xml:space="preserve">scenarios </w:t>
            </w:r>
            <w:r w:rsidR="002E02F6">
              <w:rPr>
                <w:rFonts w:eastAsia="SimSun"/>
                <w:kern w:val="2"/>
                <w:lang w:eastAsia="zh-CN"/>
              </w:rPr>
              <w:t>for</w:t>
            </w:r>
            <w:r w:rsidR="002E02F6" w:rsidRPr="007C6557">
              <w:rPr>
                <w:rFonts w:eastAsia="SimSun"/>
                <w:kern w:val="2"/>
                <w:lang w:eastAsia="zh-CN"/>
              </w:rPr>
              <w:t xml:space="preserve"> </w:t>
            </w:r>
            <w:r w:rsidR="00B739AF" w:rsidRPr="007C6557">
              <w:rPr>
                <w:rFonts w:eastAsia="SimSun"/>
                <w:kern w:val="2"/>
                <w:lang w:eastAsia="zh-CN"/>
              </w:rPr>
              <w:t xml:space="preserve">the </w:t>
            </w:r>
            <w:r>
              <w:rPr>
                <w:rFonts w:hint="eastAsia"/>
                <w:kern w:val="2"/>
                <w:lang w:eastAsia="zh-CN"/>
              </w:rPr>
              <w:t xml:space="preserve">multi-carrier </w:t>
            </w:r>
            <w:r>
              <w:rPr>
                <w:kern w:val="2"/>
                <w:lang w:eastAsia="zh-CN"/>
              </w:rPr>
              <w:t>enhance</w:t>
            </w:r>
            <w:r>
              <w:rPr>
                <w:rFonts w:hint="eastAsia"/>
                <w:kern w:val="2"/>
                <w:lang w:eastAsia="zh-CN"/>
              </w:rPr>
              <w:t>ments</w:t>
            </w:r>
            <w:r w:rsidR="00B739AF">
              <w:rPr>
                <w:rFonts w:eastAsia="SimSun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SI</w:t>
            </w:r>
          </w:p>
          <w:p w:rsidR="005D2EF9" w:rsidRDefault="005D2EF9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Determine the </w:t>
            </w:r>
            <w:r w:rsidR="002E02F6">
              <w:rPr>
                <w:kern w:val="2"/>
                <w:lang w:eastAsia="zh-CN"/>
              </w:rPr>
              <w:t xml:space="preserve">evaluation </w:t>
            </w:r>
            <w:r>
              <w:rPr>
                <w:rFonts w:hint="eastAsia"/>
                <w:kern w:val="2"/>
                <w:lang w:eastAsia="zh-CN"/>
              </w:rPr>
              <w:t xml:space="preserve">methodology </w:t>
            </w:r>
            <w:r w:rsidR="002E02F6">
              <w:rPr>
                <w:kern w:val="2"/>
                <w:lang w:eastAsia="zh-CN"/>
              </w:rPr>
              <w:t>for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the</w:t>
            </w:r>
            <w:r w:rsidR="00CC322F">
              <w:rPr>
                <w:kern w:val="2"/>
                <w:lang w:eastAsia="zh-CN"/>
              </w:rPr>
              <w:t xml:space="preserve"> target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="002E02F6">
              <w:rPr>
                <w:kern w:val="2"/>
                <w:lang w:eastAsia="zh-CN"/>
              </w:rPr>
              <w:t>scenarios</w:t>
            </w:r>
          </w:p>
          <w:p w:rsidR="00B739AF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755CF2">
              <w:rPr>
                <w:rFonts w:hint="eastAsia"/>
                <w:kern w:val="2"/>
                <w:lang w:eastAsia="zh-CN"/>
              </w:rPr>
              <w:t>Discuss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="00755CF2">
              <w:rPr>
                <w:rFonts w:hint="eastAsia"/>
                <w:kern w:val="2"/>
                <w:lang w:eastAsia="zh-CN"/>
              </w:rPr>
              <w:t xml:space="preserve">initial </w:t>
            </w:r>
            <w:r w:rsidR="002E02F6">
              <w:rPr>
                <w:kern w:val="2"/>
                <w:lang w:eastAsia="zh-CN"/>
              </w:rPr>
              <w:t>results</w:t>
            </w:r>
          </w:p>
          <w:p w:rsidR="00753D6E" w:rsidRPr="007C6557" w:rsidRDefault="00753D6E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Pr="00753D6E">
              <w:rPr>
                <w:kern w:val="2"/>
                <w:lang w:eastAsia="zh-CN"/>
              </w:rPr>
              <w:t>Skeleton of the TR endorsed</w:t>
            </w:r>
          </w:p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lastRenderedPageBreak/>
              <w:t xml:space="preserve">-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1</w:t>
            </w:r>
            <w:r w:rsidRPr="007C6557">
              <w:rPr>
                <w:rFonts w:eastAsia="SimSun" w:hint="eastAsia"/>
                <w:kern w:val="2"/>
                <w:lang w:eastAsia="zh-CN"/>
              </w:rPr>
              <w:t xml:space="preserve"> inform</w:t>
            </w:r>
            <w:r w:rsidRPr="007C6557">
              <w:rPr>
                <w:rFonts w:eastAsia="SimSun"/>
                <w:kern w:val="2"/>
                <w:lang w:eastAsia="zh-CN"/>
              </w:rPr>
              <w:t xml:space="preserve">s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2/3 about RAN1 progress and work needed in RAN2/3.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lastRenderedPageBreak/>
              <w:t>RAN2#9</w:t>
            </w:r>
            <w:r w:rsidR="00753D6E">
              <w:rPr>
                <w:rFonts w:hint="eastAsia"/>
                <w:kern w:val="2"/>
                <w:lang w:eastAsia="zh-CN"/>
              </w:rPr>
              <w:t>3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B739AF" w:rsidRPr="007C6557" w:rsidRDefault="00B739AF" w:rsidP="002E02F6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2E02F6">
              <w:rPr>
                <w:kern w:val="2"/>
                <w:lang w:eastAsia="zh-CN"/>
              </w:rPr>
              <w:t>0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 w:rsidR="00753D6E">
              <w:rPr>
                <w:rFonts w:hint="eastAsia"/>
                <w:kern w:val="2"/>
                <w:lang w:eastAsia="zh-CN"/>
              </w:rPr>
              <w:t xml:space="preserve">TU 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RAN3#</w:t>
            </w:r>
            <w:r w:rsidR="00753D6E">
              <w:rPr>
                <w:rFonts w:hint="eastAsia"/>
                <w:kern w:val="2"/>
                <w:lang w:eastAsia="zh-CN"/>
              </w:rPr>
              <w:t>91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B739AF" w:rsidRPr="007C6557" w:rsidRDefault="00B739AF" w:rsidP="002E02F6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2E02F6">
              <w:rPr>
                <w:kern w:val="2"/>
                <w:lang w:eastAsia="zh-CN"/>
              </w:rPr>
              <w:t>0</w:t>
            </w:r>
            <w:r w:rsidR="002E02F6">
              <w:rPr>
                <w:rFonts w:hint="eastAsia"/>
                <w:kern w:val="2"/>
                <w:lang w:eastAsia="zh-CN"/>
              </w:rPr>
              <w:t xml:space="preserve"> </w:t>
            </w:r>
            <w:r w:rsidR="00753D6E">
              <w:rPr>
                <w:rFonts w:hint="eastAsia"/>
                <w:kern w:val="2"/>
                <w:lang w:eastAsia="zh-CN"/>
              </w:rPr>
              <w:t xml:space="preserve">TU </w:t>
            </w:r>
          </w:p>
        </w:tc>
      </w:tr>
      <w:tr w:rsidR="00B739AF" w:rsidRPr="007C6557" w:rsidTr="009705D2">
        <w:trPr>
          <w:jc w:val="center"/>
        </w:trPr>
        <w:tc>
          <w:tcPr>
            <w:tcW w:w="1103" w:type="dxa"/>
          </w:tcPr>
          <w:p w:rsidR="00B739AF" w:rsidRPr="007C6557" w:rsidRDefault="00753D6E" w:rsidP="00753D6E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lastRenderedPageBreak/>
              <w:t xml:space="preserve">Apr </w:t>
            </w:r>
            <w:r w:rsidR="00B739AF" w:rsidRPr="007C6557">
              <w:rPr>
                <w:rFonts w:eastAsia="SimSun" w:hint="eastAsia"/>
                <w:kern w:val="2"/>
                <w:lang w:eastAsia="zh-CN"/>
              </w:rPr>
              <w:t>201</w:t>
            </w:r>
            <w:r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RAN1#8</w:t>
            </w:r>
            <w:r w:rsidR="00753D6E">
              <w:rPr>
                <w:rFonts w:hint="eastAsia"/>
                <w:kern w:val="2"/>
                <w:lang w:eastAsia="zh-CN"/>
              </w:rPr>
              <w:t>4bis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8E3348" w:rsidRDefault="00753D6E" w:rsidP="00753D6E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Investigate the performance for </w:t>
            </w:r>
            <w:r>
              <w:rPr>
                <w:kern w:val="2"/>
                <w:lang w:eastAsia="zh-CN"/>
              </w:rPr>
              <w:t>the</w:t>
            </w:r>
            <w:r>
              <w:rPr>
                <w:rFonts w:hint="eastAsia"/>
                <w:kern w:val="2"/>
                <w:lang w:eastAsia="zh-CN"/>
              </w:rPr>
              <w:t xml:space="preserve"> enhanced scenarios</w:t>
            </w:r>
          </w:p>
          <w:p w:rsidR="0079285E" w:rsidRPr="008E3348" w:rsidRDefault="0079285E" w:rsidP="00753D6E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- Investigate impact on current mechanism</w:t>
            </w:r>
          </w:p>
          <w:p w:rsidR="00B739AF" w:rsidRPr="007C6557" w:rsidRDefault="00753D6E" w:rsidP="00CC322F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/>
                <w:kern w:val="2"/>
                <w:lang w:eastAsia="zh-CN"/>
              </w:rPr>
              <w:t xml:space="preserve">-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1</w:t>
            </w:r>
            <w:r w:rsidRPr="007C6557">
              <w:rPr>
                <w:rFonts w:eastAsia="SimSun" w:hint="eastAsia"/>
                <w:kern w:val="2"/>
                <w:lang w:eastAsia="zh-CN"/>
              </w:rPr>
              <w:t xml:space="preserve"> inform</w:t>
            </w:r>
            <w:r w:rsidRPr="007C6557">
              <w:rPr>
                <w:rFonts w:eastAsia="SimSun"/>
                <w:kern w:val="2"/>
                <w:lang w:eastAsia="zh-CN"/>
              </w:rPr>
              <w:t xml:space="preserve">s </w:t>
            </w:r>
            <w:r w:rsidRPr="007C6557">
              <w:rPr>
                <w:rFonts w:eastAsia="SimSun" w:hint="eastAsia"/>
                <w:kern w:val="2"/>
                <w:lang w:eastAsia="zh-CN"/>
              </w:rPr>
              <w:t>RAN</w:t>
            </w:r>
            <w:r w:rsidRPr="007C6557">
              <w:rPr>
                <w:rFonts w:eastAsia="SimSun"/>
                <w:kern w:val="2"/>
                <w:lang w:eastAsia="zh-CN"/>
              </w:rPr>
              <w:t>2/3 about RAN1 progress</w:t>
            </w:r>
          </w:p>
        </w:tc>
        <w:tc>
          <w:tcPr>
            <w:tcW w:w="2270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RAN2#9</w:t>
            </w:r>
            <w:r w:rsidR="00753D6E">
              <w:rPr>
                <w:rFonts w:hint="eastAsia"/>
                <w:kern w:val="2"/>
                <w:lang w:eastAsia="zh-CN"/>
              </w:rPr>
              <w:t>3bis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23405C" w:rsidRDefault="00753D6E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CC322F">
              <w:rPr>
                <w:kern w:val="2"/>
                <w:lang w:eastAsia="zh-CN"/>
              </w:rPr>
              <w:t>On the target</w:t>
            </w:r>
            <w:r w:rsidR="0023405C">
              <w:rPr>
                <w:rFonts w:hint="eastAsia"/>
                <w:kern w:val="2"/>
                <w:lang w:eastAsia="zh-CN"/>
              </w:rPr>
              <w:t xml:space="preserve"> scenarios, start evaluations based on RAN1 request</w:t>
            </w:r>
          </w:p>
          <w:p w:rsidR="009F6B0C" w:rsidRDefault="0023405C" w:rsidP="00CC322F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8E3348">
              <w:rPr>
                <w:rFonts w:eastAsia="SimSun" w:hint="eastAsia"/>
                <w:kern w:val="2"/>
                <w:lang w:eastAsia="zh-CN"/>
              </w:rPr>
              <w:t>Investigate</w:t>
            </w:r>
            <w:r>
              <w:rPr>
                <w:rFonts w:eastAsia="SimSun" w:hint="eastAsia"/>
                <w:kern w:val="2"/>
                <w:lang w:eastAsia="zh-CN"/>
              </w:rPr>
              <w:t xml:space="preserve"> the impact on current mechanism, e.g. E-TFC selection, 2ms and 10ms switch</w:t>
            </w:r>
            <w:r w:rsidR="006856E8">
              <w:rPr>
                <w:rFonts w:eastAsia="SimSun" w:hint="eastAsia"/>
                <w:kern w:val="2"/>
                <w:lang w:eastAsia="zh-CN"/>
              </w:rPr>
              <w:t>. Identify potential issues based on the investigation</w:t>
            </w:r>
            <w:r w:rsidR="00A27F54">
              <w:rPr>
                <w:rFonts w:eastAsia="SimSun" w:hint="eastAsia"/>
                <w:kern w:val="2"/>
                <w:lang w:eastAsia="zh-CN"/>
              </w:rPr>
              <w:t xml:space="preserve"> if any</w:t>
            </w:r>
          </w:p>
          <w:p w:rsidR="002D0FA1" w:rsidRPr="007C6557" w:rsidRDefault="002D0FA1" w:rsidP="00CC322F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- RAN2 informs RAN1/3 about progress</w:t>
            </w:r>
          </w:p>
        </w:tc>
        <w:tc>
          <w:tcPr>
            <w:tcW w:w="2248" w:type="dxa"/>
          </w:tcPr>
          <w:p w:rsidR="00B739AF" w:rsidRPr="007C6557" w:rsidRDefault="00B739AF" w:rsidP="009705D2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>RAN3#9</w:t>
            </w:r>
            <w:r w:rsidR="00753D6E">
              <w:rPr>
                <w:rFonts w:hint="eastAsia"/>
                <w:kern w:val="2"/>
                <w:lang w:eastAsia="zh-CN"/>
              </w:rPr>
              <w:t>1bis</w:t>
            </w:r>
            <w:r w:rsidRPr="007C6557">
              <w:rPr>
                <w:rFonts w:eastAsia="SimSun" w:hint="eastAsia"/>
                <w:kern w:val="2"/>
                <w:lang w:eastAsia="zh-CN"/>
              </w:rPr>
              <w:t>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B739AF" w:rsidRPr="007C6557" w:rsidRDefault="00B739AF" w:rsidP="008E3348">
            <w:pPr>
              <w:rPr>
                <w:rFonts w:eastAsia="SimSun"/>
                <w:kern w:val="2"/>
                <w:lang w:eastAsia="zh-CN"/>
              </w:rPr>
            </w:pPr>
            <w:r w:rsidRPr="007C6557"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8E3348">
              <w:rPr>
                <w:rFonts w:eastAsia="SimSun" w:hint="eastAsia"/>
                <w:kern w:val="2"/>
                <w:lang w:eastAsia="zh-CN"/>
              </w:rPr>
              <w:t>Investigate impact on current mechanism</w:t>
            </w:r>
          </w:p>
        </w:tc>
      </w:tr>
      <w:tr w:rsidR="00753D6E" w:rsidRPr="007C6557" w:rsidTr="009705D2">
        <w:trPr>
          <w:jc w:val="center"/>
        </w:trPr>
        <w:tc>
          <w:tcPr>
            <w:tcW w:w="1103" w:type="dxa"/>
          </w:tcPr>
          <w:p w:rsidR="00753D6E" w:rsidRPr="007C6557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May 2016</w:t>
            </w:r>
          </w:p>
        </w:tc>
        <w:tc>
          <w:tcPr>
            <w:tcW w:w="2248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RAN1#85: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8E3348" w:rsidRDefault="00753D6E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79285E">
              <w:rPr>
                <w:kern w:val="2"/>
                <w:lang w:eastAsia="zh-CN"/>
              </w:rPr>
              <w:t xml:space="preserve">Finalize evaluation and </w:t>
            </w:r>
            <w:r>
              <w:rPr>
                <w:rFonts w:hint="eastAsia"/>
                <w:kern w:val="2"/>
                <w:lang w:eastAsia="zh-CN"/>
              </w:rPr>
              <w:t xml:space="preserve"> impact </w:t>
            </w:r>
            <w:r w:rsidR="0079285E">
              <w:rPr>
                <w:kern w:val="2"/>
                <w:lang w:eastAsia="zh-CN"/>
              </w:rPr>
              <w:t>of the introduced scenarios</w:t>
            </w:r>
          </w:p>
          <w:p w:rsidR="00753D6E" w:rsidRPr="007C6557" w:rsidRDefault="008E3348" w:rsidP="008E3348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-</w:t>
            </w:r>
            <w:r w:rsidRPr="008E3348">
              <w:rPr>
                <w:kern w:val="2"/>
                <w:lang w:eastAsia="zh-CN"/>
              </w:rPr>
              <w:t xml:space="preserve"> TR endorsed</w:t>
            </w:r>
          </w:p>
        </w:tc>
        <w:tc>
          <w:tcPr>
            <w:tcW w:w="2270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RAN2#94: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- 2 TU </w:t>
            </w:r>
          </w:p>
          <w:p w:rsidR="008E3348" w:rsidRDefault="008E3348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 w:rsidR="009F6B0C">
              <w:rPr>
                <w:rFonts w:hint="eastAsia"/>
                <w:kern w:val="2"/>
                <w:lang w:eastAsia="zh-CN"/>
              </w:rPr>
              <w:t xml:space="preserve">Continue investigation on </w:t>
            </w:r>
            <w:r w:rsidR="009F6B0C">
              <w:rPr>
                <w:rFonts w:eastAsia="SimSun" w:hint="eastAsia"/>
                <w:kern w:val="2"/>
                <w:lang w:eastAsia="zh-CN"/>
              </w:rPr>
              <w:t>the impact on current mechanism</w:t>
            </w:r>
          </w:p>
          <w:p w:rsidR="008E3348" w:rsidRDefault="008E3348" w:rsidP="00FD4F68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FD4F68">
              <w:rPr>
                <w:rFonts w:eastAsia="SimSun" w:hint="eastAsia"/>
                <w:kern w:val="2"/>
                <w:lang w:eastAsia="zh-CN"/>
              </w:rPr>
              <w:t>Discuss</w:t>
            </w:r>
            <w:r w:rsidR="001F58A6">
              <w:rPr>
                <w:rFonts w:eastAsia="SimSun" w:hint="eastAsia"/>
                <w:kern w:val="2"/>
                <w:lang w:eastAsia="zh-CN"/>
              </w:rPr>
              <w:t xml:space="preserve"> potential</w:t>
            </w:r>
            <w:r w:rsidR="00FD4F68">
              <w:rPr>
                <w:rFonts w:eastAsia="SimSun" w:hint="eastAsia"/>
                <w:kern w:val="2"/>
                <w:lang w:eastAsia="zh-CN"/>
              </w:rPr>
              <w:t xml:space="preserve"> solutions </w:t>
            </w:r>
            <w:r w:rsidR="0079285E">
              <w:rPr>
                <w:rFonts w:eastAsia="SimSun"/>
                <w:kern w:val="2"/>
                <w:lang w:eastAsia="zh-CN"/>
              </w:rPr>
              <w:t>for</w:t>
            </w:r>
            <w:r w:rsidR="00CC322F">
              <w:rPr>
                <w:rFonts w:eastAsia="SimSun"/>
                <w:kern w:val="2"/>
                <w:lang w:eastAsia="zh-CN"/>
              </w:rPr>
              <w:t xml:space="preserve"> the</w:t>
            </w:r>
            <w:r w:rsidR="00FD4F68">
              <w:rPr>
                <w:rFonts w:eastAsia="SimSun" w:hint="eastAsia"/>
                <w:kern w:val="2"/>
                <w:lang w:eastAsia="zh-CN"/>
              </w:rPr>
              <w:t xml:space="preserve"> identified issues</w:t>
            </w:r>
          </w:p>
          <w:p w:rsidR="00577FB1" w:rsidRPr="007C6557" w:rsidRDefault="00577FB1" w:rsidP="0079285E">
            <w:pPr>
              <w:rPr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 xml:space="preserve">- </w:t>
            </w:r>
            <w:r w:rsidR="0079285E">
              <w:rPr>
                <w:rFonts w:eastAsia="SimSun"/>
                <w:kern w:val="2"/>
                <w:lang w:eastAsia="zh-CN"/>
              </w:rPr>
              <w:t>A</w:t>
            </w:r>
            <w:r>
              <w:rPr>
                <w:rFonts w:eastAsia="SimSun" w:hint="eastAsia"/>
                <w:kern w:val="2"/>
                <w:lang w:eastAsia="zh-CN"/>
              </w:rPr>
              <w:t>gree on RAN2 TPs, and send them to RAN1</w:t>
            </w:r>
            <w:r w:rsidR="0079285E">
              <w:rPr>
                <w:rFonts w:eastAsia="SimSun"/>
                <w:kern w:val="2"/>
                <w:lang w:eastAsia="zh-CN"/>
              </w:rPr>
              <w:t xml:space="preserve"> to be included in the TR</w:t>
            </w:r>
          </w:p>
        </w:tc>
        <w:tc>
          <w:tcPr>
            <w:tcW w:w="2248" w:type="dxa"/>
          </w:tcPr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RAN3#92:</w:t>
            </w:r>
          </w:p>
          <w:p w:rsidR="00753D6E" w:rsidRDefault="00753D6E" w:rsidP="009705D2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- 1 TU </w:t>
            </w:r>
          </w:p>
          <w:p w:rsidR="008E3348" w:rsidRDefault="008E3348" w:rsidP="009705D2">
            <w:pPr>
              <w:rPr>
                <w:rFonts w:eastAsia="SimSun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- </w:t>
            </w:r>
            <w:r>
              <w:rPr>
                <w:rFonts w:eastAsia="SimSun" w:hint="eastAsia"/>
                <w:kern w:val="2"/>
                <w:lang w:eastAsia="zh-CN"/>
              </w:rPr>
              <w:t>Investigate impact on current mechanism</w:t>
            </w:r>
          </w:p>
          <w:p w:rsidR="008E3348" w:rsidRPr="007C6557" w:rsidRDefault="008E3348" w:rsidP="009705D2">
            <w:pPr>
              <w:rPr>
                <w:kern w:val="2"/>
                <w:lang w:eastAsia="zh-CN"/>
              </w:rPr>
            </w:pPr>
            <w:r>
              <w:rPr>
                <w:rFonts w:eastAsia="SimSun" w:hint="eastAsia"/>
                <w:kern w:val="2"/>
                <w:lang w:eastAsia="zh-CN"/>
              </w:rPr>
              <w:t>- Solve any open issues</w:t>
            </w:r>
          </w:p>
        </w:tc>
      </w:tr>
    </w:tbl>
    <w:p w:rsidR="00770C80" w:rsidRPr="00B739AF" w:rsidRDefault="00770C80" w:rsidP="00B05C6E">
      <w:pPr>
        <w:ind w:right="-99"/>
        <w:rPr>
          <w:bCs/>
          <w:kern w:val="2"/>
          <w:lang w:eastAsia="zh-CN"/>
        </w:rPr>
      </w:pPr>
    </w:p>
    <w:p w:rsidR="0041464E" w:rsidRDefault="00605001" w:rsidP="00E90537">
      <w:pPr>
        <w:pStyle w:val="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B739AF" w:rsidRDefault="00B739AF" w:rsidP="00523A64">
      <w:pPr>
        <w:rPr>
          <w:lang w:eastAsia="zh-CN"/>
        </w:rPr>
      </w:pPr>
      <w:r>
        <w:rPr>
          <w:rFonts w:eastAsia="SimSun"/>
          <w:lang w:eastAsia="zh-CN"/>
        </w:rPr>
        <w:t xml:space="preserve">This contribution presents the work plan for the </w:t>
      </w:r>
      <w:r>
        <w:rPr>
          <w:rFonts w:hint="eastAsia"/>
          <w:lang w:eastAsia="zh-CN"/>
        </w:rPr>
        <w:t>multi-carrier enhancements S</w:t>
      </w:r>
      <w:r>
        <w:rPr>
          <w:rFonts w:eastAsia="SimSun"/>
          <w:lang w:eastAsia="zh-CN"/>
        </w:rPr>
        <w:t>I to be completed in RAN#7</w:t>
      </w:r>
      <w:r>
        <w:rPr>
          <w:rFonts w:hint="eastAsia"/>
          <w:lang w:eastAsia="zh-CN"/>
        </w:rPr>
        <w:t>2</w:t>
      </w:r>
      <w:r>
        <w:rPr>
          <w:rFonts w:eastAsia="SimSun"/>
          <w:lang w:eastAsia="zh-CN"/>
        </w:rPr>
        <w:t>. I</w:t>
      </w:r>
      <w:r>
        <w:rPr>
          <w:rFonts w:eastAsia="SimSun" w:hint="eastAsia"/>
          <w:lang w:eastAsia="zh-CN"/>
        </w:rPr>
        <w:t>t is</w:t>
      </w:r>
      <w:r w:rsidR="00031263">
        <w:rPr>
          <w:rFonts w:hint="eastAsia"/>
          <w:lang w:eastAsia="zh-CN"/>
        </w:rPr>
        <w:t xml:space="preserve"> just</w:t>
      </w:r>
      <w:r>
        <w:rPr>
          <w:rFonts w:eastAsia="SimSun" w:hint="eastAsia"/>
          <w:lang w:eastAsia="zh-CN"/>
        </w:rPr>
        <w:t xml:space="preserve"> </w:t>
      </w:r>
      <w:r w:rsidR="006F6AD8">
        <w:rPr>
          <w:rFonts w:hint="eastAsia"/>
          <w:lang w:eastAsia="zh-CN"/>
        </w:rPr>
        <w:t>for information for RAN2</w:t>
      </w:r>
      <w:r>
        <w:rPr>
          <w:rFonts w:eastAsia="SimSun"/>
          <w:lang w:eastAsia="zh-CN"/>
        </w:rPr>
        <w:t>.</w:t>
      </w:r>
    </w:p>
    <w:p w:rsidR="00031263" w:rsidRPr="00031263" w:rsidRDefault="00031263" w:rsidP="00523A64">
      <w:pPr>
        <w:rPr>
          <w:lang w:eastAsia="zh-CN"/>
        </w:rPr>
      </w:pPr>
    </w:p>
    <w:p w:rsidR="0041464E" w:rsidRDefault="004A5157" w:rsidP="00E90537">
      <w:pPr>
        <w:pStyle w:val="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48469D" w:rsidRDefault="00A2572F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0" w:name="_Ref376869075"/>
      <w:bookmarkStart w:id="1" w:name="_Ref355762820"/>
      <w:r w:rsidRPr="00EA125C">
        <w:rPr>
          <w:bCs/>
          <w:sz w:val="20"/>
        </w:rPr>
        <w:t>RP-</w:t>
      </w:r>
      <w:bookmarkEnd w:id="0"/>
      <w:bookmarkEnd w:id="1"/>
      <w:r w:rsidR="00AF50E3">
        <w:rPr>
          <w:rFonts w:hint="eastAsia"/>
          <w:bCs/>
          <w:sz w:val="20"/>
        </w:rPr>
        <w:t>152290</w:t>
      </w:r>
      <w:r w:rsidR="0048469D" w:rsidRPr="00D83256">
        <w:rPr>
          <w:rFonts w:hint="eastAsia"/>
          <w:bCs/>
          <w:sz w:val="20"/>
        </w:rPr>
        <w:t xml:space="preserve">, </w:t>
      </w:r>
      <w:r w:rsidR="0048469D" w:rsidRPr="00D83256">
        <w:rPr>
          <w:rFonts w:eastAsia="MS Mincho"/>
          <w:sz w:val="20"/>
          <w:lang w:eastAsia="ja-JP"/>
        </w:rPr>
        <w:t xml:space="preserve">New SID: </w:t>
      </w:r>
      <w:r w:rsidR="00B63A05">
        <w:rPr>
          <w:rFonts w:hint="eastAsia"/>
          <w:sz w:val="20"/>
        </w:rPr>
        <w:t xml:space="preserve">Study on </w:t>
      </w:r>
      <w:r w:rsidR="00AF50E3">
        <w:rPr>
          <w:rFonts w:hint="eastAsia"/>
          <w:sz w:val="20"/>
        </w:rPr>
        <w:t xml:space="preserve">Multi-Carrier </w:t>
      </w:r>
      <w:r w:rsidR="00B63A05">
        <w:rPr>
          <w:rFonts w:hint="eastAsia"/>
          <w:sz w:val="20"/>
        </w:rPr>
        <w:t>Enhancements for UMTS</w:t>
      </w:r>
    </w:p>
    <w:p w:rsidR="00BA3D89" w:rsidRPr="00E25180" w:rsidRDefault="00BA3D89" w:rsidP="00F048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BA3D89" w:rsidRPr="00E25180" w:rsidSect="002326A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171" w:rsidRDefault="004B6171">
      <w:r>
        <w:separator/>
      </w:r>
    </w:p>
    <w:p w:rsidR="004B6171" w:rsidRDefault="004B6171"/>
  </w:endnote>
  <w:endnote w:type="continuationSeparator" w:id="0">
    <w:p w:rsidR="004B6171" w:rsidRDefault="004B6171">
      <w:r>
        <w:continuationSeparator/>
      </w:r>
    </w:p>
    <w:p w:rsidR="004B6171" w:rsidRDefault="004B617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171888" w:rsidP="00576222">
    <w:pPr>
      <w:pStyle w:val="aa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4840AC">
      <w:rPr>
        <w:color w:val="3366FF"/>
      </w:rPr>
      <w:t>2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4840AC">
      <w:rPr>
        <w:color w:val="3366FF"/>
      </w:rPr>
      <w:t>2</w:t>
    </w:r>
    <w:r w:rsidRPr="00660C47">
      <w:rPr>
        <w:color w:val="3366FF"/>
      </w:rPr>
      <w:fldChar w:fldCharType="end"/>
    </w:r>
  </w:p>
  <w:p w:rsidR="00ED52BF" w:rsidRDefault="00ED52BF" w:rsidP="0057622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171" w:rsidRDefault="004B6171">
      <w:r>
        <w:separator/>
      </w:r>
    </w:p>
    <w:p w:rsidR="004B6171" w:rsidRDefault="004B6171"/>
  </w:footnote>
  <w:footnote w:type="continuationSeparator" w:id="0">
    <w:p w:rsidR="004B6171" w:rsidRDefault="004B6171">
      <w:r>
        <w:continuationSeparator/>
      </w:r>
    </w:p>
    <w:p w:rsidR="004B6171" w:rsidRDefault="004B617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2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12"/>
  </w:num>
  <w:num w:numId="5">
    <w:abstractNumId w:val="34"/>
  </w:num>
  <w:num w:numId="6">
    <w:abstractNumId w:val="6"/>
  </w:num>
  <w:num w:numId="7">
    <w:abstractNumId w:val="37"/>
  </w:num>
  <w:num w:numId="8">
    <w:abstractNumId w:val="31"/>
  </w:num>
  <w:num w:numId="9">
    <w:abstractNumId w:val="29"/>
  </w:num>
  <w:num w:numId="10">
    <w:abstractNumId w:val="7"/>
  </w:num>
  <w:num w:numId="11">
    <w:abstractNumId w:val="2"/>
  </w:num>
  <w:num w:numId="12">
    <w:abstractNumId w:val="22"/>
  </w:num>
  <w:num w:numId="13">
    <w:abstractNumId w:val="23"/>
  </w:num>
  <w:num w:numId="14">
    <w:abstractNumId w:val="0"/>
  </w:num>
  <w:num w:numId="15">
    <w:abstractNumId w:val="8"/>
  </w:num>
  <w:num w:numId="16">
    <w:abstractNumId w:val="13"/>
  </w:num>
  <w:num w:numId="17">
    <w:abstractNumId w:val="32"/>
  </w:num>
  <w:num w:numId="18">
    <w:abstractNumId w:val="21"/>
  </w:num>
  <w:num w:numId="19">
    <w:abstractNumId w:val="5"/>
  </w:num>
  <w:num w:numId="20">
    <w:abstractNumId w:val="26"/>
  </w:num>
  <w:num w:numId="21">
    <w:abstractNumId w:val="35"/>
  </w:num>
  <w:num w:numId="22">
    <w:abstractNumId w:val="9"/>
  </w:num>
  <w:num w:numId="23">
    <w:abstractNumId w:val="17"/>
  </w:num>
  <w:num w:numId="24">
    <w:abstractNumId w:val="3"/>
  </w:num>
  <w:num w:numId="25">
    <w:abstractNumId w:val="30"/>
  </w:num>
  <w:num w:numId="26">
    <w:abstractNumId w:val="36"/>
  </w:num>
  <w:num w:numId="27">
    <w:abstractNumId w:val="25"/>
  </w:num>
  <w:num w:numId="28">
    <w:abstractNumId w:val="1"/>
  </w:num>
  <w:num w:numId="29">
    <w:abstractNumId w:val="24"/>
  </w:num>
  <w:num w:numId="30">
    <w:abstractNumId w:val="19"/>
  </w:num>
  <w:num w:numId="31">
    <w:abstractNumId w:val="10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8"/>
  </w:num>
  <w:num w:numId="37">
    <w:abstractNumId w:val="16"/>
  </w:num>
  <w:num w:numId="38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92161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2276"/>
    <w:rsid w:val="00002328"/>
    <w:rsid w:val="0000312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263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5EC7"/>
    <w:rsid w:val="0004654E"/>
    <w:rsid w:val="00050197"/>
    <w:rsid w:val="00050C55"/>
    <w:rsid w:val="000511F9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4C50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1888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3F1F"/>
    <w:rsid w:val="001A552A"/>
    <w:rsid w:val="001A6CDD"/>
    <w:rsid w:val="001A709C"/>
    <w:rsid w:val="001A74C4"/>
    <w:rsid w:val="001B005D"/>
    <w:rsid w:val="001B1285"/>
    <w:rsid w:val="001B14EA"/>
    <w:rsid w:val="001B2E29"/>
    <w:rsid w:val="001B3140"/>
    <w:rsid w:val="001B3195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438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8A6"/>
    <w:rsid w:val="001F5C02"/>
    <w:rsid w:val="001F6ADD"/>
    <w:rsid w:val="001F700F"/>
    <w:rsid w:val="001F769F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05C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0FA1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2F6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48D7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52E"/>
    <w:rsid w:val="00321FCC"/>
    <w:rsid w:val="00322E59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BAB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7669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99E"/>
    <w:rsid w:val="003B30B2"/>
    <w:rsid w:val="003B30EB"/>
    <w:rsid w:val="003B3701"/>
    <w:rsid w:val="003B3A17"/>
    <w:rsid w:val="003B3B48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7510"/>
    <w:rsid w:val="003D7D3E"/>
    <w:rsid w:val="003E1DC9"/>
    <w:rsid w:val="003E23BB"/>
    <w:rsid w:val="003E26EA"/>
    <w:rsid w:val="003E3235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64E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1BF3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1392"/>
    <w:rsid w:val="00481570"/>
    <w:rsid w:val="0048239A"/>
    <w:rsid w:val="004825F3"/>
    <w:rsid w:val="00483261"/>
    <w:rsid w:val="0048356F"/>
    <w:rsid w:val="004840AC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171"/>
    <w:rsid w:val="004B6F28"/>
    <w:rsid w:val="004B74FF"/>
    <w:rsid w:val="004C176F"/>
    <w:rsid w:val="004C35A9"/>
    <w:rsid w:val="004C5980"/>
    <w:rsid w:val="004C59B1"/>
    <w:rsid w:val="004C6F5E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4438"/>
    <w:rsid w:val="004E50A8"/>
    <w:rsid w:val="004E58D2"/>
    <w:rsid w:val="004E5D38"/>
    <w:rsid w:val="004E60B5"/>
    <w:rsid w:val="004E7776"/>
    <w:rsid w:val="004E7A1B"/>
    <w:rsid w:val="004F044E"/>
    <w:rsid w:val="004F0D9F"/>
    <w:rsid w:val="004F0DB4"/>
    <w:rsid w:val="004F0E30"/>
    <w:rsid w:val="004F31D4"/>
    <w:rsid w:val="004F34C0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80E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1181"/>
    <w:rsid w:val="0052287B"/>
    <w:rsid w:val="00522B74"/>
    <w:rsid w:val="0052354E"/>
    <w:rsid w:val="00523A64"/>
    <w:rsid w:val="00523BFB"/>
    <w:rsid w:val="005243D7"/>
    <w:rsid w:val="00524ABA"/>
    <w:rsid w:val="00525753"/>
    <w:rsid w:val="00525C64"/>
    <w:rsid w:val="00525E66"/>
    <w:rsid w:val="0052617F"/>
    <w:rsid w:val="00527F33"/>
    <w:rsid w:val="00530F9D"/>
    <w:rsid w:val="00531911"/>
    <w:rsid w:val="005325CE"/>
    <w:rsid w:val="0053463F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D78"/>
    <w:rsid w:val="00576EAE"/>
    <w:rsid w:val="00577EBB"/>
    <w:rsid w:val="00577FB1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A60F5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4707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2EF9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147F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901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3D2"/>
    <w:rsid w:val="00684D2D"/>
    <w:rsid w:val="006856E8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24FD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B7DB4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6AD8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64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735"/>
    <w:rsid w:val="00731E19"/>
    <w:rsid w:val="00732E0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A53"/>
    <w:rsid w:val="007536A1"/>
    <w:rsid w:val="0075395F"/>
    <w:rsid w:val="00753D6E"/>
    <w:rsid w:val="007547A5"/>
    <w:rsid w:val="007549EC"/>
    <w:rsid w:val="0075598A"/>
    <w:rsid w:val="00755CF2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22A4"/>
    <w:rsid w:val="00772709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285E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33E3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4CE9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65F9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6F6"/>
    <w:rsid w:val="00816E41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874D5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5B3A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3CA0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832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3348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0AA6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2A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32AB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6A20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3B99"/>
    <w:rsid w:val="009C4749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3B0C"/>
    <w:rsid w:val="009F3D78"/>
    <w:rsid w:val="009F518D"/>
    <w:rsid w:val="009F5711"/>
    <w:rsid w:val="009F6B0C"/>
    <w:rsid w:val="009F6BB2"/>
    <w:rsid w:val="009F6EA8"/>
    <w:rsid w:val="009F7A7D"/>
    <w:rsid w:val="00A00E45"/>
    <w:rsid w:val="00A02850"/>
    <w:rsid w:val="00A02D69"/>
    <w:rsid w:val="00A0374B"/>
    <w:rsid w:val="00A0388D"/>
    <w:rsid w:val="00A04082"/>
    <w:rsid w:val="00A04627"/>
    <w:rsid w:val="00A04AD8"/>
    <w:rsid w:val="00A056A5"/>
    <w:rsid w:val="00A0583C"/>
    <w:rsid w:val="00A07D5E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26350"/>
    <w:rsid w:val="00A27F54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1863"/>
    <w:rsid w:val="00A63761"/>
    <w:rsid w:val="00A649F0"/>
    <w:rsid w:val="00A65839"/>
    <w:rsid w:val="00A66EB8"/>
    <w:rsid w:val="00A672AC"/>
    <w:rsid w:val="00A6764E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EB5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300E8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423"/>
    <w:rsid w:val="00B41AFF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9AF"/>
    <w:rsid w:val="00B73AF3"/>
    <w:rsid w:val="00B73EF9"/>
    <w:rsid w:val="00B75002"/>
    <w:rsid w:val="00B751CC"/>
    <w:rsid w:val="00B75BFA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3C97"/>
    <w:rsid w:val="00B842EA"/>
    <w:rsid w:val="00B842EE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BF5872"/>
    <w:rsid w:val="00C00183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40A"/>
    <w:rsid w:val="00C14989"/>
    <w:rsid w:val="00C14A01"/>
    <w:rsid w:val="00C14D91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24AC"/>
    <w:rsid w:val="00C331B6"/>
    <w:rsid w:val="00C334CA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66A"/>
    <w:rsid w:val="00CC2F8D"/>
    <w:rsid w:val="00CC322F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F0F79"/>
    <w:rsid w:val="00CF2DB0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773E"/>
    <w:rsid w:val="00D0775A"/>
    <w:rsid w:val="00D119BF"/>
    <w:rsid w:val="00D12033"/>
    <w:rsid w:val="00D125B0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40FB"/>
    <w:rsid w:val="00D44158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F0B9D"/>
    <w:rsid w:val="00DF13AD"/>
    <w:rsid w:val="00DF2988"/>
    <w:rsid w:val="00DF2D18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0537"/>
    <w:rsid w:val="00E911C7"/>
    <w:rsid w:val="00E91494"/>
    <w:rsid w:val="00E91912"/>
    <w:rsid w:val="00E91A0F"/>
    <w:rsid w:val="00E92013"/>
    <w:rsid w:val="00E92925"/>
    <w:rsid w:val="00E92E34"/>
    <w:rsid w:val="00E94286"/>
    <w:rsid w:val="00E94A47"/>
    <w:rsid w:val="00E95355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52BF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804"/>
    <w:rsid w:val="00F04C11"/>
    <w:rsid w:val="00F0585F"/>
    <w:rsid w:val="00F0682B"/>
    <w:rsid w:val="00F07AE2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703"/>
    <w:rsid w:val="00FD3E0F"/>
    <w:rsid w:val="00FD3FB1"/>
    <w:rsid w:val="00FD3FFA"/>
    <w:rsid w:val="00FD4B41"/>
    <w:rsid w:val="00FD4D3D"/>
    <w:rsid w:val="00FD4F68"/>
    <w:rsid w:val="00FD60D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675E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3">
    <w:name w:val="heading 3"/>
    <w:aliases w:val="Heading 3 3GPP"/>
    <w:basedOn w:val="2"/>
    <w:next w:val="a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F21C3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EF21C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7">
    <w:name w:val="heading 7"/>
    <w:basedOn w:val="a"/>
    <w:next w:val="a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8">
    <w:name w:val="heading 8"/>
    <w:basedOn w:val="1"/>
    <w:next w:val="a"/>
    <w:qFormat/>
    <w:rsid w:val="00EF21C3"/>
    <w:pPr>
      <w:numPr>
        <w:ilvl w:val="7"/>
        <w:numId w:val="4"/>
      </w:numPr>
      <w:outlineLvl w:val="7"/>
    </w:pPr>
  </w:style>
  <w:style w:type="paragraph" w:styleId="9">
    <w:name w:val="heading 9"/>
    <w:basedOn w:val="8"/>
    <w:next w:val="a"/>
    <w:qFormat/>
    <w:rsid w:val="00EF21C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,条目"/>
    <w:basedOn w:val="a"/>
    <w:next w:val="a"/>
    <w:link w:val="Char"/>
    <w:qFormat/>
    <w:rsid w:val="0063502C"/>
    <w:rPr>
      <w:rFonts w:ascii="Cambria" w:eastAsia="SimHei" w:hAnsi="Cambria"/>
    </w:rPr>
  </w:style>
  <w:style w:type="paragraph" w:styleId="80">
    <w:name w:val="toc 8"/>
    <w:basedOn w:val="10"/>
    <w:semiHidden/>
    <w:rsid w:val="00EF21C3"/>
    <w:pPr>
      <w:spacing w:before="180"/>
      <w:ind w:left="2693" w:hanging="2693"/>
    </w:pPr>
    <w:rPr>
      <w:b/>
    </w:rPr>
  </w:style>
  <w:style w:type="paragraph" w:styleId="10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50">
    <w:name w:val="toc 5"/>
    <w:basedOn w:val="40"/>
    <w:semiHidden/>
    <w:rsid w:val="00EF21C3"/>
    <w:pPr>
      <w:ind w:left="1701" w:hanging="1701"/>
    </w:pPr>
  </w:style>
  <w:style w:type="paragraph" w:styleId="40">
    <w:name w:val="toc 4"/>
    <w:basedOn w:val="30"/>
    <w:semiHidden/>
    <w:rsid w:val="00EF21C3"/>
    <w:pPr>
      <w:ind w:left="1418" w:hanging="1418"/>
    </w:pPr>
  </w:style>
  <w:style w:type="paragraph" w:styleId="30">
    <w:name w:val="toc 3"/>
    <w:basedOn w:val="20"/>
    <w:semiHidden/>
    <w:rsid w:val="00EF21C3"/>
    <w:pPr>
      <w:ind w:left="1134" w:hanging="1134"/>
    </w:pPr>
  </w:style>
  <w:style w:type="paragraph" w:styleId="20">
    <w:name w:val="toc 2"/>
    <w:basedOn w:val="10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F21C3"/>
    <w:pPr>
      <w:ind w:left="284"/>
    </w:pPr>
  </w:style>
  <w:style w:type="paragraph" w:styleId="11">
    <w:name w:val="index 1"/>
    <w:basedOn w:val="a"/>
    <w:semiHidden/>
    <w:rsid w:val="00EF21C3"/>
    <w:pPr>
      <w:keepLines/>
      <w:spacing w:after="0"/>
    </w:pPr>
  </w:style>
  <w:style w:type="paragraph" w:styleId="22">
    <w:name w:val="List Number 2"/>
    <w:basedOn w:val="a4"/>
    <w:rsid w:val="00EF21C3"/>
    <w:pPr>
      <w:ind w:left="851"/>
    </w:pPr>
  </w:style>
  <w:style w:type="paragraph" w:styleId="a4">
    <w:name w:val="List Number"/>
    <w:basedOn w:val="a5"/>
    <w:rsid w:val="00EF21C3"/>
  </w:style>
  <w:style w:type="paragraph" w:styleId="a5">
    <w:name w:val="List"/>
    <w:basedOn w:val="a"/>
    <w:rsid w:val="00EF21C3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basedOn w:val="a0"/>
    <w:semiHidden/>
    <w:rsid w:val="00EF21C3"/>
    <w:rPr>
      <w:b/>
      <w:position w:val="6"/>
      <w:sz w:val="16"/>
    </w:rPr>
  </w:style>
  <w:style w:type="paragraph" w:styleId="a8">
    <w:name w:val="footnote text"/>
    <w:basedOn w:val="a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semiHidden/>
    <w:rsid w:val="00EF21C3"/>
    <w:pPr>
      <w:ind w:left="1418" w:hanging="1418"/>
    </w:pPr>
  </w:style>
  <w:style w:type="paragraph" w:styleId="60">
    <w:name w:val="toc 6"/>
    <w:basedOn w:val="50"/>
    <w:next w:val="a"/>
    <w:semiHidden/>
    <w:rsid w:val="00EF21C3"/>
    <w:pPr>
      <w:ind w:left="1985" w:hanging="1985"/>
    </w:pPr>
  </w:style>
  <w:style w:type="paragraph" w:styleId="70">
    <w:name w:val="toc 7"/>
    <w:basedOn w:val="60"/>
    <w:next w:val="a"/>
    <w:semiHidden/>
    <w:rsid w:val="00EF21C3"/>
    <w:pPr>
      <w:ind w:left="2268" w:hanging="2268"/>
    </w:pPr>
  </w:style>
  <w:style w:type="paragraph" w:styleId="23">
    <w:name w:val="List Bullet 2"/>
    <w:basedOn w:val="a9"/>
    <w:rsid w:val="00EF21C3"/>
    <w:pPr>
      <w:ind w:left="851"/>
    </w:pPr>
  </w:style>
  <w:style w:type="paragraph" w:styleId="a9">
    <w:name w:val="List Bullet"/>
    <w:basedOn w:val="a5"/>
    <w:rsid w:val="00EF21C3"/>
  </w:style>
  <w:style w:type="paragraph" w:styleId="31">
    <w:name w:val="List Bullet 3"/>
    <w:basedOn w:val="23"/>
    <w:rsid w:val="00EF21C3"/>
    <w:pPr>
      <w:ind w:left="1135"/>
    </w:pPr>
  </w:style>
  <w:style w:type="paragraph" w:styleId="24">
    <w:name w:val="List 2"/>
    <w:basedOn w:val="a5"/>
    <w:rsid w:val="00EF21C3"/>
    <w:pPr>
      <w:ind w:left="851"/>
    </w:pPr>
  </w:style>
  <w:style w:type="paragraph" w:styleId="32">
    <w:name w:val="List 3"/>
    <w:basedOn w:val="24"/>
    <w:rsid w:val="00EF21C3"/>
    <w:pPr>
      <w:ind w:left="1135"/>
    </w:pPr>
  </w:style>
  <w:style w:type="paragraph" w:styleId="41">
    <w:name w:val="List 4"/>
    <w:basedOn w:val="32"/>
    <w:rsid w:val="00EF21C3"/>
    <w:pPr>
      <w:ind w:left="1418"/>
    </w:pPr>
  </w:style>
  <w:style w:type="paragraph" w:styleId="51">
    <w:name w:val="List 5"/>
    <w:basedOn w:val="41"/>
    <w:rsid w:val="00EF21C3"/>
    <w:pPr>
      <w:ind w:left="1702"/>
    </w:pPr>
  </w:style>
  <w:style w:type="paragraph" w:customStyle="1" w:styleId="EditorsNote">
    <w:name w:val="Editor's Note"/>
    <w:basedOn w:val="a"/>
    <w:rsid w:val="003B30B2"/>
    <w:pPr>
      <w:keepLines/>
      <w:ind w:left="1135" w:hanging="851"/>
    </w:pPr>
    <w:rPr>
      <w:color w:val="FF0000"/>
    </w:rPr>
  </w:style>
  <w:style w:type="paragraph" w:styleId="42">
    <w:name w:val="List Bullet 4"/>
    <w:basedOn w:val="31"/>
    <w:rsid w:val="00EF21C3"/>
    <w:pPr>
      <w:ind w:left="1418"/>
    </w:pPr>
  </w:style>
  <w:style w:type="paragraph" w:styleId="52">
    <w:name w:val="List Bullet 5"/>
    <w:basedOn w:val="42"/>
    <w:rsid w:val="00EF21C3"/>
    <w:pPr>
      <w:ind w:left="1702"/>
    </w:pPr>
  </w:style>
  <w:style w:type="paragraph" w:styleId="aa">
    <w:name w:val="footer"/>
    <w:basedOn w:val="a6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ab">
    <w:name w:val="annotation reference"/>
    <w:basedOn w:val="a0"/>
    <w:semiHidden/>
    <w:rsid w:val="00EF21C3"/>
    <w:rPr>
      <w:sz w:val="16"/>
    </w:rPr>
  </w:style>
  <w:style w:type="paragraph" w:styleId="ac">
    <w:name w:val="annotation text"/>
    <w:basedOn w:val="a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ad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e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0">
    <w:name w:val="Hyperlink"/>
    <w:basedOn w:val="a0"/>
    <w:rsid w:val="000511F9"/>
    <w:rPr>
      <w:color w:val="0000FF"/>
      <w:u w:val="single"/>
    </w:rPr>
  </w:style>
  <w:style w:type="paragraph" w:customStyle="1" w:styleId="Doc-text">
    <w:name w:val="Doc-text"/>
    <w:basedOn w:val="a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a0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"/>
    <w:basedOn w:val="a0"/>
    <w:link w:val="a3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1">
    <w:name w:val="Body Text"/>
    <w:basedOn w:val="a"/>
    <w:link w:val="Char0"/>
    <w:rsid w:val="00E56B94"/>
    <w:pPr>
      <w:spacing w:after="120"/>
    </w:pPr>
  </w:style>
  <w:style w:type="character" w:customStyle="1" w:styleId="Char0">
    <w:name w:val="正文文本 Char"/>
    <w:basedOn w:val="a0"/>
    <w:link w:val="af1"/>
    <w:rsid w:val="00E56B94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E56B94"/>
    <w:pPr>
      <w:ind w:firstLineChars="100" w:firstLine="420"/>
    </w:pPr>
  </w:style>
  <w:style w:type="character" w:customStyle="1" w:styleId="Char1">
    <w:name w:val="正文首行缩进 Char"/>
    <w:basedOn w:val="Char0"/>
    <w:link w:val="af2"/>
    <w:rsid w:val="00E56B94"/>
  </w:style>
  <w:style w:type="paragraph" w:styleId="af3">
    <w:name w:val="List Paragraph"/>
    <w:basedOn w:val="a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a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4">
    <w:name w:val="Plain Text"/>
    <w:basedOn w:val="a"/>
    <w:link w:val="Char2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a0"/>
    <w:rsid w:val="006B0B1C"/>
  </w:style>
  <w:style w:type="paragraph" w:customStyle="1" w:styleId="Reference">
    <w:name w:val="Reference"/>
    <w:basedOn w:val="a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af5">
    <w:name w:val="Table Grid"/>
    <w:basedOn w:val="a1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a0"/>
    <w:rsid w:val="00B75BFA"/>
  </w:style>
  <w:style w:type="paragraph" w:customStyle="1" w:styleId="TAH">
    <w:name w:val="TAH"/>
    <w:basedOn w:val="a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a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a0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a5"/>
    <w:rsid w:val="005A1138"/>
    <w:pPr>
      <w:overflowPunct/>
      <w:autoSpaceDE/>
      <w:autoSpaceDN/>
      <w:adjustRightInd/>
      <w:textAlignment w:val="auto"/>
    </w:pPr>
    <w:rPr>
      <w:rFonts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3A43-EB54-4A98-A5B1-6E933C76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</TotalTime>
  <Pages>2</Pages>
  <Words>449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Chen Jun 00330482</cp:lastModifiedBy>
  <cp:revision>34</cp:revision>
  <dcterms:created xsi:type="dcterms:W3CDTF">2016-01-29T02:10:00Z</dcterms:created>
  <dcterms:modified xsi:type="dcterms:W3CDTF">2016-02-05T03:27:00Z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1454642842</vt:lpwstr>
  </property>
</Properties>
</file>